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7D5A" w:rsidRPr="009D784E" w:rsidRDefault="00687D5A" w:rsidP="00687D5A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КАТЕТЕР </w:t>
      </w:r>
      <w:r w:rsidR="00E50E5F">
        <w:rPr>
          <w:b/>
          <w:sz w:val="20"/>
          <w:szCs w:val="20"/>
          <w:lang w:val="uk-UA"/>
        </w:rPr>
        <w:t xml:space="preserve">ДЛЯ </w:t>
      </w:r>
      <w:r>
        <w:rPr>
          <w:b/>
          <w:sz w:val="20"/>
          <w:szCs w:val="20"/>
          <w:lang w:val="uk-UA"/>
        </w:rPr>
        <w:t>ВНУТРІШНЬОМАТКОВ</w:t>
      </w:r>
      <w:r w:rsidR="00E50E5F">
        <w:rPr>
          <w:b/>
          <w:sz w:val="20"/>
          <w:szCs w:val="20"/>
          <w:lang w:val="uk-UA"/>
        </w:rPr>
        <w:t>ОЇ</w:t>
      </w:r>
      <w:r>
        <w:rPr>
          <w:b/>
          <w:sz w:val="20"/>
          <w:szCs w:val="20"/>
          <w:lang w:val="uk-UA"/>
        </w:rPr>
        <w:t xml:space="preserve"> </w:t>
      </w:r>
      <w:r w:rsidR="00E50E5F">
        <w:rPr>
          <w:b/>
          <w:sz w:val="20"/>
          <w:szCs w:val="20"/>
          <w:lang w:val="uk-UA"/>
        </w:rPr>
        <w:t>ІНСЕМІНАЦІЇ</w:t>
      </w:r>
    </w:p>
    <w:p w:rsidR="00687D5A" w:rsidRDefault="00687D5A" w:rsidP="00687D5A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Катетер </w:t>
      </w:r>
      <w:r w:rsidR="00E50E5F">
        <w:rPr>
          <w:b/>
          <w:sz w:val="20"/>
          <w:szCs w:val="20"/>
          <w:lang w:val="uk-UA"/>
        </w:rPr>
        <w:t xml:space="preserve">для </w:t>
      </w:r>
      <w:proofErr w:type="spellStart"/>
      <w:r w:rsidR="00E50E5F">
        <w:rPr>
          <w:b/>
          <w:sz w:val="20"/>
          <w:szCs w:val="20"/>
          <w:lang w:val="uk-UA"/>
        </w:rPr>
        <w:t>внутрішньоматкової</w:t>
      </w:r>
      <w:proofErr w:type="spellEnd"/>
      <w:r w:rsidR="00E50E5F">
        <w:rPr>
          <w:b/>
          <w:sz w:val="20"/>
          <w:szCs w:val="20"/>
          <w:lang w:val="uk-UA"/>
        </w:rPr>
        <w:t xml:space="preserve"> </w:t>
      </w:r>
      <w:proofErr w:type="spellStart"/>
      <w:r w:rsidR="00E50E5F">
        <w:rPr>
          <w:b/>
          <w:sz w:val="20"/>
          <w:szCs w:val="20"/>
          <w:lang w:val="uk-UA"/>
        </w:rPr>
        <w:t>інсемінації</w:t>
      </w:r>
      <w:proofErr w:type="spellEnd"/>
      <w:r>
        <w:rPr>
          <w:b/>
          <w:sz w:val="20"/>
          <w:szCs w:val="20"/>
          <w:lang w:val="uk-UA"/>
        </w:rPr>
        <w:t xml:space="preserve"> використовується у гінекології для </w:t>
      </w:r>
      <w:proofErr w:type="spellStart"/>
      <w:r w:rsidR="006C7EFB">
        <w:rPr>
          <w:b/>
          <w:sz w:val="20"/>
          <w:szCs w:val="20"/>
          <w:lang w:val="uk-UA"/>
        </w:rPr>
        <w:t>інсемінації</w:t>
      </w:r>
      <w:proofErr w:type="spellEnd"/>
      <w:r w:rsidR="006C7EFB">
        <w:rPr>
          <w:b/>
          <w:sz w:val="20"/>
          <w:szCs w:val="20"/>
          <w:lang w:val="uk-UA"/>
        </w:rPr>
        <w:t xml:space="preserve"> порожнини матки сперматозоїдами.</w:t>
      </w:r>
    </w:p>
    <w:p w:rsidR="00687D5A" w:rsidRDefault="00687D5A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виготовлено з термопластичного нетоксичного полімеру</w:t>
      </w:r>
      <w:r w:rsidR="00AA1173">
        <w:rPr>
          <w:sz w:val="20"/>
          <w:szCs w:val="20"/>
          <w:lang w:val="uk-UA"/>
        </w:rPr>
        <w:t>;</w:t>
      </w:r>
    </w:p>
    <w:p w:rsidR="00D11E48" w:rsidRDefault="00D11E48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діаметр катетера 1,3 мм/ F 4</w:t>
      </w:r>
      <w:r w:rsidR="00AA1173">
        <w:rPr>
          <w:sz w:val="20"/>
          <w:szCs w:val="20"/>
          <w:lang w:val="uk-UA"/>
        </w:rPr>
        <w:t>, довжиною 190 мм;</w:t>
      </w:r>
    </w:p>
    <w:p w:rsidR="00687D5A" w:rsidRDefault="00AA1173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зовнішня трубка – провідник діаметром 3,00 мм, довжиною</w:t>
      </w:r>
      <w:r w:rsidR="006C7EFB">
        <w:rPr>
          <w:sz w:val="20"/>
          <w:szCs w:val="20"/>
          <w:lang w:val="uk-UA"/>
        </w:rPr>
        <w:t xml:space="preserve"> 120</w:t>
      </w:r>
      <w:r>
        <w:rPr>
          <w:sz w:val="20"/>
          <w:szCs w:val="20"/>
          <w:lang w:val="uk-UA"/>
        </w:rPr>
        <w:t xml:space="preserve"> </w:t>
      </w:r>
      <w:r w:rsidR="006C7EFB">
        <w:rPr>
          <w:sz w:val="20"/>
          <w:szCs w:val="20"/>
          <w:lang w:val="uk-UA"/>
        </w:rPr>
        <w:t>мм</w:t>
      </w:r>
      <w:r>
        <w:rPr>
          <w:sz w:val="20"/>
          <w:szCs w:val="20"/>
          <w:lang w:val="uk-UA"/>
        </w:rPr>
        <w:t>;</w:t>
      </w:r>
    </w:p>
    <w:p w:rsidR="009C276E" w:rsidRDefault="00687D5A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9C276E">
        <w:rPr>
          <w:sz w:val="20"/>
          <w:szCs w:val="20"/>
          <w:lang w:val="uk-UA"/>
        </w:rPr>
        <w:t>канюл</w:t>
      </w:r>
      <w:r w:rsidR="00B01010">
        <w:rPr>
          <w:sz w:val="20"/>
          <w:szCs w:val="20"/>
          <w:lang w:val="uk-UA"/>
        </w:rPr>
        <w:t>І</w:t>
      </w:r>
      <w:bookmarkStart w:id="0" w:name="_GoBack"/>
      <w:bookmarkEnd w:id="0"/>
      <w:r w:rsidRPr="009C276E">
        <w:rPr>
          <w:sz w:val="20"/>
          <w:szCs w:val="20"/>
          <w:lang w:val="uk-UA"/>
        </w:rPr>
        <w:t xml:space="preserve"> </w:t>
      </w:r>
      <w:proofErr w:type="spellStart"/>
      <w:r w:rsidRPr="009C276E">
        <w:rPr>
          <w:sz w:val="20"/>
          <w:szCs w:val="20"/>
          <w:lang w:val="uk-UA"/>
        </w:rPr>
        <w:t>Луєра</w:t>
      </w:r>
      <w:proofErr w:type="spellEnd"/>
      <w:r w:rsidRPr="009C276E">
        <w:rPr>
          <w:sz w:val="20"/>
          <w:szCs w:val="20"/>
          <w:lang w:val="uk-UA"/>
        </w:rPr>
        <w:t xml:space="preserve"> на проксимальному кінці </w:t>
      </w:r>
      <w:r w:rsidR="00AA1173">
        <w:rPr>
          <w:sz w:val="20"/>
          <w:szCs w:val="20"/>
          <w:lang w:val="uk-UA"/>
        </w:rPr>
        <w:t xml:space="preserve"> обох катетерів</w:t>
      </w:r>
      <w:r w:rsidR="000A1547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9C276E">
        <w:rPr>
          <w:sz w:val="20"/>
          <w:szCs w:val="20"/>
          <w:lang w:val="uk-UA"/>
        </w:rPr>
        <w:t>стерилізований оксидом етилену</w:t>
      </w:r>
      <w:r w:rsidR="000A1547">
        <w:rPr>
          <w:sz w:val="20"/>
          <w:szCs w:val="20"/>
          <w:lang w:val="uk-UA"/>
        </w:rPr>
        <w:t>.</w:t>
      </w:r>
    </w:p>
    <w:p w:rsidR="00D11E48" w:rsidRPr="009C276E" w:rsidRDefault="00D11E48" w:rsidP="00D11E48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4D0E68" w:rsidRPr="000C2A1A" w:rsidRDefault="00232B53" w:rsidP="00687D5A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0A1547">
        <w:rPr>
          <w:sz w:val="20"/>
          <w:szCs w:val="20"/>
          <w:lang w:val="uk-UA"/>
        </w:rPr>
        <w:t>:</w:t>
      </w:r>
    </w:p>
    <w:p w:rsidR="00232B53" w:rsidRDefault="00232B53" w:rsidP="00687D5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0A1547">
        <w:rPr>
          <w:sz w:val="20"/>
          <w:szCs w:val="20"/>
          <w:lang w:val="uk-UA"/>
        </w:rPr>
        <w:t>;</w:t>
      </w:r>
    </w:p>
    <w:p w:rsidR="00687D5A" w:rsidRDefault="00232B53" w:rsidP="00687D5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0A1547">
        <w:rPr>
          <w:sz w:val="20"/>
          <w:szCs w:val="20"/>
          <w:lang w:val="uk-UA"/>
        </w:rPr>
        <w:t>;</w:t>
      </w:r>
    </w:p>
    <w:p w:rsidR="00232B53" w:rsidRPr="00687D5A" w:rsidRDefault="00232B53" w:rsidP="00687D5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87D5A">
        <w:rPr>
          <w:sz w:val="20"/>
          <w:szCs w:val="20"/>
          <w:lang w:val="uk-UA"/>
        </w:rPr>
        <w:t>не використовувати у разі пошкодження упаковки</w:t>
      </w:r>
      <w:r w:rsidR="000A1547">
        <w:rPr>
          <w:sz w:val="20"/>
          <w:szCs w:val="20"/>
          <w:lang w:val="uk-UA"/>
        </w:rPr>
        <w:t>.</w:t>
      </w:r>
    </w:p>
    <w:p w:rsidR="006570DF" w:rsidRDefault="006570DF" w:rsidP="00687D5A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232B53" w:rsidRDefault="00232B53" w:rsidP="00687D5A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 w:rsidR="00EC4B7B">
        <w:rPr>
          <w:sz w:val="20"/>
          <w:szCs w:val="20"/>
          <w:lang w:val="uk-UA"/>
        </w:rPr>
        <w:t xml:space="preserve"> </w:t>
      </w:r>
      <w:r w:rsidR="000A1547">
        <w:rPr>
          <w:sz w:val="20"/>
          <w:szCs w:val="20"/>
          <w:lang w:val="uk-UA"/>
        </w:rPr>
        <w:t>:</w:t>
      </w:r>
      <w:r w:rsidR="00EC4B7B">
        <w:rPr>
          <w:sz w:val="20"/>
          <w:szCs w:val="20"/>
          <w:lang w:val="uk-UA"/>
        </w:rPr>
        <w:t xml:space="preserve"> 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0A1547">
        <w:rPr>
          <w:sz w:val="20"/>
          <w:szCs w:val="20"/>
          <w:lang w:val="uk-UA"/>
        </w:rPr>
        <w:t>.</w:t>
      </w:r>
    </w:p>
    <w:p w:rsidR="006570DF" w:rsidRDefault="006570DF" w:rsidP="00687D5A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232B53" w:rsidRPr="000C2A1A" w:rsidRDefault="00232B53" w:rsidP="00687D5A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0A1547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0A1547">
        <w:rPr>
          <w:sz w:val="20"/>
          <w:szCs w:val="20"/>
          <w:lang w:val="uk-UA"/>
        </w:rPr>
        <w:t>.</w:t>
      </w:r>
    </w:p>
    <w:p w:rsidR="00232B53" w:rsidRPr="000C2A1A" w:rsidRDefault="00232B53" w:rsidP="00687D5A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0A1547">
        <w:rPr>
          <w:sz w:val="20"/>
          <w:szCs w:val="20"/>
          <w:lang w:val="uk-UA"/>
        </w:rPr>
        <w:t>: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0A1547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0A1547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0A1547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обробити піхву і шийку матки антисептиком</w:t>
      </w:r>
      <w:r w:rsidR="000A1547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увести катетер у канал шийки матки </w:t>
      </w:r>
      <w:r w:rsidR="00D11E48">
        <w:rPr>
          <w:sz w:val="20"/>
          <w:szCs w:val="20"/>
          <w:lang w:val="uk-UA"/>
        </w:rPr>
        <w:t>( при цьому зовнішня трубка – провідник використовується для зручного введення тонкого катетера в порожнину матки)</w:t>
      </w:r>
      <w:r w:rsidR="000A1547">
        <w:rPr>
          <w:sz w:val="20"/>
          <w:szCs w:val="20"/>
          <w:lang w:val="uk-UA"/>
        </w:rPr>
        <w:t>;</w:t>
      </w:r>
    </w:p>
    <w:p w:rsidR="00687D5A" w:rsidRDefault="00AA1173" w:rsidP="00D11E4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до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приєднати шприц</w:t>
      </w:r>
      <w:r w:rsidR="00D11E48">
        <w:rPr>
          <w:sz w:val="20"/>
          <w:szCs w:val="20"/>
          <w:lang w:val="uk-UA"/>
        </w:rPr>
        <w:t xml:space="preserve"> для введення сперматозоїдів</w:t>
      </w:r>
      <w:r w:rsidR="000A1547">
        <w:rPr>
          <w:sz w:val="20"/>
          <w:szCs w:val="20"/>
          <w:lang w:val="uk-UA"/>
        </w:rPr>
        <w:t>;</w:t>
      </w:r>
    </w:p>
    <w:p w:rsidR="00D11E48" w:rsidRPr="00D11E48" w:rsidRDefault="00D11E48" w:rsidP="00D11E4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A20BAF">
        <w:rPr>
          <w:sz w:val="20"/>
          <w:szCs w:val="20"/>
          <w:lang w:val="uk-UA"/>
        </w:rPr>
        <w:t>повільно ввести через катетер</w:t>
      </w:r>
      <w:r>
        <w:rPr>
          <w:sz w:val="20"/>
          <w:szCs w:val="20"/>
          <w:lang w:val="uk-UA"/>
        </w:rPr>
        <w:t xml:space="preserve"> сперматозоїди в порожнину матки</w:t>
      </w:r>
      <w:r w:rsidR="000A1547">
        <w:rPr>
          <w:sz w:val="20"/>
          <w:szCs w:val="20"/>
          <w:lang w:val="uk-UA"/>
        </w:rPr>
        <w:t>;</w:t>
      </w:r>
    </w:p>
    <w:p w:rsidR="00687D5A" w:rsidRPr="009D784E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обережно потягнути катетер у зворотному напрямку до зупинки</w:t>
      </w:r>
      <w:r w:rsidR="000A1547">
        <w:rPr>
          <w:sz w:val="20"/>
          <w:szCs w:val="20"/>
          <w:lang w:val="uk-UA"/>
        </w:rPr>
        <w:t>;</w:t>
      </w:r>
      <w:r>
        <w:rPr>
          <w:sz w:val="20"/>
          <w:szCs w:val="20"/>
          <w:lang w:val="uk-UA"/>
        </w:rPr>
        <w:t xml:space="preserve"> 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вивести катетер</w:t>
      </w:r>
      <w:r w:rsidR="000A1547">
        <w:rPr>
          <w:sz w:val="20"/>
          <w:szCs w:val="20"/>
          <w:lang w:val="uk-UA"/>
        </w:rPr>
        <w:t>;</w:t>
      </w:r>
    </w:p>
    <w:p w:rsidR="00687D5A" w:rsidRPr="00710B1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0A1547">
        <w:rPr>
          <w:sz w:val="20"/>
          <w:szCs w:val="20"/>
          <w:lang w:val="uk-UA"/>
        </w:rPr>
        <w:t>.</w:t>
      </w:r>
    </w:p>
    <w:p w:rsidR="00687D5A" w:rsidRDefault="00687D5A" w:rsidP="00687D5A">
      <w:pPr>
        <w:pStyle w:val="a3"/>
        <w:spacing w:after="0" w:line="240" w:lineRule="auto"/>
        <w:ind w:left="426"/>
        <w:rPr>
          <w:sz w:val="20"/>
          <w:szCs w:val="20"/>
          <w:lang w:val="uk-UA"/>
        </w:rPr>
      </w:pPr>
    </w:p>
    <w:p w:rsidR="006570DF" w:rsidRDefault="006570DF" w:rsidP="00687D5A">
      <w:pPr>
        <w:pStyle w:val="a3"/>
        <w:spacing w:after="0" w:line="240" w:lineRule="auto"/>
        <w:ind w:left="426"/>
        <w:rPr>
          <w:sz w:val="20"/>
          <w:szCs w:val="20"/>
          <w:lang w:val="uk-UA"/>
        </w:rPr>
      </w:pPr>
    </w:p>
    <w:p w:rsidR="006570DF" w:rsidRDefault="006570DF" w:rsidP="00687D5A">
      <w:pPr>
        <w:pStyle w:val="a3"/>
        <w:spacing w:after="0" w:line="240" w:lineRule="auto"/>
        <w:ind w:left="426"/>
        <w:rPr>
          <w:sz w:val="20"/>
          <w:szCs w:val="20"/>
          <w:lang w:val="uk-UA"/>
        </w:rPr>
      </w:pPr>
    </w:p>
    <w:p w:rsidR="006570DF" w:rsidRDefault="006570DF" w:rsidP="00687D5A">
      <w:pPr>
        <w:pStyle w:val="a3"/>
        <w:spacing w:after="0" w:line="240" w:lineRule="auto"/>
        <w:ind w:left="426"/>
        <w:rPr>
          <w:sz w:val="20"/>
          <w:szCs w:val="20"/>
          <w:lang w:val="uk-UA"/>
        </w:rPr>
      </w:pPr>
    </w:p>
    <w:p w:rsidR="006570DF" w:rsidRDefault="006570DF" w:rsidP="00687D5A">
      <w:pPr>
        <w:pStyle w:val="a3"/>
        <w:spacing w:after="0" w:line="240" w:lineRule="auto"/>
        <w:ind w:left="426"/>
        <w:rPr>
          <w:sz w:val="20"/>
          <w:szCs w:val="20"/>
          <w:lang w:val="uk-UA"/>
        </w:rPr>
      </w:pPr>
    </w:p>
    <w:p w:rsidR="006570DF" w:rsidRDefault="006570DF" w:rsidP="00687D5A">
      <w:pPr>
        <w:pStyle w:val="a3"/>
        <w:spacing w:after="0" w:line="240" w:lineRule="auto"/>
        <w:ind w:left="426"/>
        <w:rPr>
          <w:sz w:val="20"/>
          <w:szCs w:val="20"/>
          <w:lang w:val="uk-UA"/>
        </w:rPr>
      </w:pPr>
    </w:p>
    <w:p w:rsidR="006570DF" w:rsidRDefault="00D235F2" w:rsidP="00D235F2">
      <w:pPr>
        <w:spacing w:after="0" w:line="240" w:lineRule="auto"/>
        <w:ind w:left="360" w:hanging="360"/>
        <w:rPr>
          <w:noProof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240405" cy="3079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. Катет внутрим инсеменаци ПРАЙС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30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0DF" w:rsidRDefault="006570DF" w:rsidP="00232B53">
      <w:pPr>
        <w:spacing w:after="0" w:line="240" w:lineRule="auto"/>
        <w:ind w:left="360"/>
        <w:rPr>
          <w:noProof/>
          <w:lang w:val="uk-UA" w:eastAsia="ru-RU"/>
        </w:rPr>
      </w:pPr>
    </w:p>
    <w:p w:rsidR="00232B53" w:rsidRDefault="0073589A" w:rsidP="00875655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52705</wp:posOffset>
            </wp:positionV>
            <wp:extent cx="286385" cy="277495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32B53" w:rsidRPr="00633948" w:rsidRDefault="0073589A" w:rsidP="00232B5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</w:t>
      </w:r>
      <w:r w:rsidR="00232B53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232B53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232B53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232B53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232B53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232B53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232B53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232B53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232B53" w:rsidRPr="00633948" w:rsidRDefault="00232B53" w:rsidP="00232B5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232B53" w:rsidRPr="00633948" w:rsidRDefault="00232B53" w:rsidP="00232B5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232B53" w:rsidRPr="00633948" w:rsidRDefault="00232B53" w:rsidP="00232B53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-5827</wp:posOffset>
            </wp:positionH>
            <wp:positionV relativeFrom="paragraph">
              <wp:posOffset>56889</wp:posOffset>
            </wp:positionV>
            <wp:extent cx="152400" cy="349623"/>
            <wp:effectExtent l="19050" t="0" r="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49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  <w:t xml:space="preserve"> </w:t>
      </w:r>
      <w:r w:rsidR="00EC4B7B">
        <w:rPr>
          <w:sz w:val="20"/>
          <w:szCs w:val="20"/>
          <w:lang w:val="uk-UA"/>
        </w:rPr>
        <w:t>Пар</w:t>
      </w:r>
      <w:r w:rsidR="00536566">
        <w:rPr>
          <w:sz w:val="20"/>
          <w:szCs w:val="20"/>
          <w:lang w:val="uk-UA"/>
        </w:rPr>
        <w:t>т</w:t>
      </w:r>
      <w:r w:rsidR="00EC4B7B">
        <w:rPr>
          <w:sz w:val="20"/>
          <w:szCs w:val="20"/>
          <w:lang w:val="uk-UA"/>
        </w:rPr>
        <w:t>ія</w:t>
      </w:r>
    </w:p>
    <w:p w:rsidR="00232B53" w:rsidRPr="00633948" w:rsidRDefault="00232B53" w:rsidP="00232B53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232B53" w:rsidRPr="00633948" w:rsidRDefault="00232B53" w:rsidP="00232B5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232B53" w:rsidRPr="00633948" w:rsidRDefault="00232B53" w:rsidP="00232B53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232B53" w:rsidP="00232B5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FA2A49" w:rsidRDefault="00FA2A49" w:rsidP="00232B53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FA2A49" w:rsidRDefault="00FA2A49" w:rsidP="00FA2A49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0A1547">
        <w:rPr>
          <w:rFonts w:cstheme="minorHAnsi"/>
          <w:sz w:val="20"/>
          <w:szCs w:val="20"/>
          <w:lang w:val="uk-UA"/>
        </w:rPr>
        <w:t>.</w:t>
      </w:r>
    </w:p>
    <w:p w:rsidR="00FA2A49" w:rsidRDefault="00FA2A49" w:rsidP="00FA2A49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FA2A49" w:rsidRPr="00F751F7" w:rsidRDefault="00FA2A49" w:rsidP="00FA2A4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FA2A49" w:rsidRPr="005B6D1F" w:rsidRDefault="00FA2A49" w:rsidP="00FA2A4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FA2A49" w:rsidRDefault="00FA2A49" w:rsidP="00FA2A49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FA2A49" w:rsidRPr="00232B53" w:rsidRDefault="00FA2A49" w:rsidP="00232B53">
      <w:pPr>
        <w:spacing w:after="0" w:line="240" w:lineRule="auto"/>
        <w:ind w:right="-213" w:firstLine="708"/>
        <w:rPr>
          <w:lang w:val="uk-UA"/>
        </w:rPr>
      </w:pPr>
    </w:p>
    <w:p w:rsidR="00754F13" w:rsidRPr="00232B53" w:rsidRDefault="00754F13">
      <w:pPr>
        <w:spacing w:after="0" w:line="240" w:lineRule="auto"/>
        <w:ind w:right="-213" w:firstLine="708"/>
        <w:rPr>
          <w:lang w:val="uk-UA"/>
        </w:rPr>
      </w:pPr>
    </w:p>
    <w:sectPr w:rsidR="00754F13" w:rsidRPr="00232B53" w:rsidSect="00EC4B7B">
      <w:headerReference w:type="default" r:id="rId17"/>
      <w:pgSz w:w="11906" w:h="16838"/>
      <w:pgMar w:top="968" w:right="424" w:bottom="4395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4BA9" w:rsidRDefault="00A04BA9">
      <w:pPr>
        <w:spacing w:after="0" w:line="240" w:lineRule="auto"/>
      </w:pPr>
      <w:r>
        <w:separator/>
      </w:r>
    </w:p>
  </w:endnote>
  <w:endnote w:type="continuationSeparator" w:id="0">
    <w:p w:rsidR="00A04BA9" w:rsidRDefault="00A04B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4BA9" w:rsidRDefault="00A04BA9">
      <w:pPr>
        <w:spacing w:after="0" w:line="240" w:lineRule="auto"/>
      </w:pPr>
      <w:r>
        <w:separator/>
      </w:r>
    </w:p>
  </w:footnote>
  <w:footnote w:type="continuationSeparator" w:id="0">
    <w:p w:rsidR="00A04BA9" w:rsidRDefault="00A04B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4D0E68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EC4B7B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  </w:t>
    </w:r>
    <w:r w:rsidRPr="00687D5A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228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A04BA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32B53"/>
    <w:rsid w:val="000A1547"/>
    <w:rsid w:val="000C0DBD"/>
    <w:rsid w:val="00232B53"/>
    <w:rsid w:val="003005E1"/>
    <w:rsid w:val="003D7C78"/>
    <w:rsid w:val="004D0E68"/>
    <w:rsid w:val="00500EEE"/>
    <w:rsid w:val="00536566"/>
    <w:rsid w:val="0061767E"/>
    <w:rsid w:val="00646F81"/>
    <w:rsid w:val="006570DF"/>
    <w:rsid w:val="00687D5A"/>
    <w:rsid w:val="0069681D"/>
    <w:rsid w:val="006C0393"/>
    <w:rsid w:val="006C7EFB"/>
    <w:rsid w:val="0073589A"/>
    <w:rsid w:val="00754F13"/>
    <w:rsid w:val="007A145B"/>
    <w:rsid w:val="007C2B81"/>
    <w:rsid w:val="00875655"/>
    <w:rsid w:val="00881245"/>
    <w:rsid w:val="0093144A"/>
    <w:rsid w:val="00954438"/>
    <w:rsid w:val="009756CA"/>
    <w:rsid w:val="009C276E"/>
    <w:rsid w:val="00A04BA9"/>
    <w:rsid w:val="00A30D71"/>
    <w:rsid w:val="00A603DA"/>
    <w:rsid w:val="00AA1173"/>
    <w:rsid w:val="00B01010"/>
    <w:rsid w:val="00BE0F69"/>
    <w:rsid w:val="00BF75C9"/>
    <w:rsid w:val="00C82B44"/>
    <w:rsid w:val="00C87822"/>
    <w:rsid w:val="00D03C7A"/>
    <w:rsid w:val="00D11E48"/>
    <w:rsid w:val="00D235F2"/>
    <w:rsid w:val="00D85C37"/>
    <w:rsid w:val="00DA0742"/>
    <w:rsid w:val="00E056D3"/>
    <w:rsid w:val="00E50E5F"/>
    <w:rsid w:val="00EC4B7B"/>
    <w:rsid w:val="00F54C79"/>
    <w:rsid w:val="00F66944"/>
    <w:rsid w:val="00F70C98"/>
    <w:rsid w:val="00FA2A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2B5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2B53"/>
    <w:pPr>
      <w:ind w:left="720"/>
      <w:contextualSpacing/>
    </w:pPr>
  </w:style>
  <w:style w:type="paragraph" w:styleId="a4">
    <w:name w:val="header"/>
    <w:basedOn w:val="a"/>
    <w:link w:val="a5"/>
    <w:unhideWhenUsed/>
    <w:rsid w:val="00232B5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232B53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232B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232B53"/>
  </w:style>
  <w:style w:type="table" w:styleId="a8">
    <w:name w:val="Table Grid"/>
    <w:basedOn w:val="a1"/>
    <w:uiPriority w:val="59"/>
    <w:rsid w:val="00232B5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FA2A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A2A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1</Pages>
  <Words>272</Words>
  <Characters>1551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1820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Nataly</cp:lastModifiedBy>
  <cp:revision>14</cp:revision>
  <dcterms:created xsi:type="dcterms:W3CDTF">2018-10-01T09:15:00Z</dcterms:created>
  <dcterms:modified xsi:type="dcterms:W3CDTF">2021-09-13T13:03:00Z</dcterms:modified>
</cp:coreProperties>
</file>